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5" w:type="dxa"/>
        <w:tblLayout w:type="fixed"/>
        <w:tblLook w:val="04A0" w:firstRow="1" w:lastRow="0" w:firstColumn="1" w:lastColumn="0" w:noHBand="0" w:noVBand="1"/>
      </w:tblPr>
      <w:tblGrid>
        <w:gridCol w:w="268"/>
        <w:gridCol w:w="271"/>
        <w:gridCol w:w="283"/>
        <w:gridCol w:w="383"/>
        <w:gridCol w:w="365"/>
        <w:gridCol w:w="2326"/>
        <w:gridCol w:w="463"/>
        <w:gridCol w:w="441"/>
        <w:gridCol w:w="423"/>
        <w:gridCol w:w="407"/>
        <w:gridCol w:w="1585"/>
        <w:gridCol w:w="854"/>
        <w:gridCol w:w="645"/>
        <w:gridCol w:w="921"/>
        <w:gridCol w:w="190"/>
        <w:gridCol w:w="46"/>
        <w:gridCol w:w="355"/>
        <w:gridCol w:w="33"/>
        <w:gridCol w:w="226"/>
        <w:gridCol w:w="118"/>
        <w:gridCol w:w="52"/>
      </w:tblGrid>
      <w:tr w:rsidR="00FD0FCD" w:rsidRPr="00FD0FCD" w:rsidTr="00FD0FCD">
        <w:trPr>
          <w:gridAfter w:val="2"/>
          <w:wAfter w:w="170" w:type="dxa"/>
          <w:trHeight w:val="383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FD0FCD" w:rsidRPr="00FD0FCD" w:rsidTr="00FD0FCD">
        <w:trPr>
          <w:gridAfter w:val="2"/>
          <w:wAfter w:w="170" w:type="dxa"/>
          <w:trHeight w:val="368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ประจำปีงบประมาณ พ.ศ.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</w:t>
            </w:r>
          </w:p>
        </w:tc>
      </w:tr>
      <w:tr w:rsidR="00FD0FCD" w:rsidRPr="00FD0FCD" w:rsidTr="00FD0FCD">
        <w:trPr>
          <w:gridAfter w:val="2"/>
          <w:wAfter w:w="170" w:type="dxa"/>
          <w:trHeight w:val="383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องค์การบริหารส่วนตำบลห้วยไร่</w:t>
            </w:r>
          </w:p>
        </w:tc>
      </w:tr>
      <w:tr w:rsidR="00FD0FCD" w:rsidRPr="00FD0FCD" w:rsidTr="00FD0FCD">
        <w:trPr>
          <w:gridAfter w:val="2"/>
          <w:wAfter w:w="170" w:type="dxa"/>
          <w:trHeight w:val="368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อำเภอคอนสวรรค์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จังหวัดชัยภูมิ</w:t>
            </w:r>
          </w:p>
        </w:tc>
      </w:tr>
      <w:tr w:rsidR="00FD0FCD" w:rsidRPr="00FD0FCD" w:rsidTr="00FD0FCD">
        <w:trPr>
          <w:gridAfter w:val="1"/>
          <w:wAfter w:w="48" w:type="dxa"/>
          <w:trHeight w:val="267"/>
        </w:trPr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5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trHeight w:val="2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 xml:space="preserve">ประมาณการรายจ่ายรวมทั้งสิ้น 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37,000,000 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แยกเป็น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แผนงานงบกลาง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งบกลาง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12,533,400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งบกลาง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12,533,400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งบกลาง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12,533,400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เงินสมทบกองทุนประกันสังคม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เพื่อจ่ายเป็นเงินสมทบกองทุนประกันสังคมของพนักงานจ้างตามภารกิจ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และพนักงานจ้างทั่วไปขององค์การบริหารส่วนตำบลห้วยไร่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โดยจ่ายเป็นรายเดือนตามระเบียบฯ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กำหนด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เงินสมทบกองทุนเงินทดแทน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เพื่อจ่ายเป็นเงินสมทบกองทุนเงินทดแทนประจำปีงบประมาณ</w:t>
            </w:r>
            <w:r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9,124,800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เพื่อจ่ายเป็นเบี้ยยังชีพให้กับผู้สูงอายุตำบลห้วยไร่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เบี้ยยังชีพความพิการ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2,637,600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เพื่อจ่ายเป็นเบี้ยยังชีพให้กับคนพิการตำบลห้วยไร่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เบี้ยยังชีพผู้ป่วยเอดส์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66,000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เพื่อจ่ายเป็นเบี้ยยังชีพให้กับผู้ป่วยโรคเอดส์ตำบลห้วยไร่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เงินสำรองจ่าย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เพื่อจ่ายเป็นค่าใช้จ่ายในกรณีเร่งด่วนที่ไม่สามารถคาดการณ์ล่วงหน้าได้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อัคคีภัย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ภัยแล้ง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อุทกภัย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วาตภัย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ภัยหนาว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และช่วยเหลือประชาชนในกรณีประสบภัยต่าง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ตามมติที่ประชุมคณะกรรมการศูนย์ช่วยเหลือประชาชนขององค์การบริหารส่วนตำบลห้วยไร่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และที่แก้ไขเพิ่มเติม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ตามระเบียบกระทรวงมหาดไทย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ว่าด้วยวิธีการงบประมาณขององค์กรปกครองส่วนท้องถิ่น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ข้อ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รายจ่ายตามข้อผูกพัน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เงินสมทบกองทุนบำเหน็จบำนาญข้าราชการส่วนท้องถิ่น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ก.บ.ท.)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เพื่อจ่ายเป็นเงินสมทบกองทุนบำเหน็จบำนาญข้าราชการส่วน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ก.บ.ท.)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ประจำปีงบประมาณ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เงินสมทบกองทุนหลักประกันสุขภาพระดับตำบล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เพื่อจ่ายสมทบกองทุนหลักประกันสุขภาพระดับท้องถิ่น/พื้นที่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ต.ห้วยไร่ตามประกาศคณะกรรมการหลักประกันสุขภาพแห่งชาติ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แผนงานบริหารงานทั่วไป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10,733,597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7,121,257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ฝ่ายการเมือง)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1,368,480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342,720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เพื่อจ่ายเป็นค่าตอบแทน/เงินเดือน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นายก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163,200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รองนายก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179,520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28,080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เพื่อจ่ายเป็นเงินค่าตอบแทนประจำตำแหน่ง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นายก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14,000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รองนายก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14,080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ค่าตอบแทนพิเศษนายก/รองนายก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28,080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เพื่อจ่ายเป็นเงินค่าตอบแทนพิเศษ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นายก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14,000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รองนายก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14,080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ค่าตอบแทนรายเดือนเลขานุการ/ที่ปรึกษานายกเทศมนตรี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นายกองค์การบริหารส่วนตำบล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57,600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เพื่อจ่ายเป็นเงินค่าตอบแทนเลขานุการนายกองค์การบริหารส่วนตำบล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912,000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เพื่อจ่ายเป็นเงินค่าตอบแทนประธานสภา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,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รองประธานสภา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เลขานุการสภา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และสมาชิกสภาองค์การบริหารส่วนตำบล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ฝ่ายประจำ)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5,752,777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หรือพนักงานส่วนท้องถิ่น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3,759,817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เพื่อจ่ายเป็นเงินเดือนและเงินเพิ่มต่าง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ดังนี้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เงินเดือนปลัดองค์การบริหารส่วนตำบล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เงินเดือนหัวหน้าสำนักปลัด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เงินเดือนนักจัดการงานทั่วไปชำนาญการ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4. 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เงินเดือนนักพัฒนาชุมชนชำนาญการ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5. 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เงินเดือนนักวิเคราะห์นโยบายและแผนปฏิบัติการ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6. 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เงินเดือนนักทรัพยากรบุคคลชำนาญการ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7. 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จพง.ธุรการชำนาญงาน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8. 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จพง.ป้องกันและบรรเทาสาธารณภัยชำนาญงาน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9. 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เงินเดือนนักวิชาการสังคมสงเคราะห์ชำนาญการ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10. 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เงินเดือนนักวิชาการสาธารณสุข(ปฏิบัติการ/ชำนาญการ)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และตำแหน่งอื่นที่สามารถจ่ายได้ตามกฎหมายโดยจ่ายเป็นรายเดือนตามที่ได้รับจริงในปีนั้น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เงินประจำตำแหน่ง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เพื่อจ่ายเป็นเงินประจำตำแหน่งนักบริหารงานองค์การบริหารส่วนตำบลจำนวน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และตำแหน่งนักบริหารงานทั่วไป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218,280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เพื่อจ่ายเป็นเงินค่าจ้างให้แก่ลูกจ้างประจำ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ตำแหน่งเจ้าหน้าที่ธุรการ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โดยจ่ายเป็นรายเดือนตามที่ได้รับจริงในปีนั้น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1,432,680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ประเภทค่าตอบแทนพนักงานจ้างตามภารกิจ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1,000,680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เพื่อจ่ายเป็นค่าตอบแทนพนักงานจ้างตามภารกิจ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และเงินเพิ่มต่าง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ได้แก่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ผู้ช่วยนักพัฒนาชุมชน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ผู้ช่วยเจ้าพนักงานป้องกันและบรรเทาสาธารณภัย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พนักงานขับรถยนต์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4.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ผู้ช่วยนักวิเคราะห์นโยบายและแผน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5.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ผู้ช่วยนักวิชาการสาธารณสุข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โดยจ่ายเป็นรายเดือนตามที่ได้รับจริงในปีนั้น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ประเภทค่าตอบแทนพนักงานจ้างทั่วไป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432,000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เพื่อจ่ายเป็นค่าตอบแทนพนักงานจ้างทั่วไป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และเงินเพิ่ม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ได้แก่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คนงานทั่วไป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พนักงานขับรถบรรทุกน้ำอเนกประสงค์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เงินเพิ่มต่าง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 ของพนักงานจ้าง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เพื่อจ่ายเป็นค่าครองชีพชั่วคราวพนักงานจ้างทั่วไป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84,000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เพื่อจ่ายเป็นเงินค่าตอบแทนพิเศษตำแหน่งปลัดองค์การบริหารส่วนตำบล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2,275,240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719,000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454,000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ดังนี้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ค่าตอบแทนคณะกรรมการจัดซื้อจัดจ้าง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และคณะกรรมการตรวจการจ้าง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ดำเนินการตามหนังสือกระทรวงการคลัง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ด่วนที่สุดที่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0402.5/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156 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ลงวันที่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19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กันยายน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หรือค่าตอบแทนผู้ปฏิบัติราชการอันเป็นประโยชน์แก่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ที่สามารถเบิกจ่ายไดด้ตามระเบียบฯ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รางวัลส่วนแบ่งค่าปรับ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พ.ร.บ.จราจรทางบก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4,000 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เพื่อจ่ายเป็นรางวัลส่วนแบ่งค่าปรับตาม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พ.ร.บ.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จราจรทางบกให้แก่เจ้าหน้าที่ตำรวจ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ค่าพิสูจน์รังวัด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ขอออกรังวัดที่ดินเพื่อขอออกหนังสือสำคัญสำหรับที่หลวงหรือค่าโอนกรณีมีผู้มอบที่ดินให้กับอบต.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หรือค่าธรรมเนียมต่าง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4. 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เงินประโยชน์ตอบแทนอื่นเป็นกรณีพิเศษ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430,000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เพื่อจ่ายเป็นเงินรางวัลประจำปีและเงินประโยชน์ตอบแทนอื่น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และพนักงานจ้างตำแหน่งต่างๆ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มีสิทธิจะได้รับ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ที่มาปฏิบัติ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ค่าเช่าบ้าน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เพื่อจ่ายเป็นค่าเช่าบ้านให้แก่พนักงานส่วนตำบลซึ่งมีสิทธิเบิกได้ตามระเบียบ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เพื่อจ่ายเป็นเงินช่วยเหลือการศึกษาบุตรข้าราชการ/พนักงาน/ลูกจ้างประจำของสำนักปลัด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898,240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ค่าเช่าเครื่องถ่ายเอกสาร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เพื่อจ่ายเป็นค่าเช่าเครื่องถ่ายเอกสารระบบดิจิตอล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สำหรับใช้ในการปฏิบัติงานของ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ค่าจ้างเหมาบริการผู้ปฏิบัติหน้าที่ศูนย์การแพทย์ฉุกเฉิน 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432,000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เพื่อจ่ายเป็นค่าจ้างเหมาบริการพนักงานขับรถศูนย์บริการแพทย์ฉุกเฉิน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และผู้ปฏิบัติหน้าที่ศูนย์การแพทย์ฉุกเฉิน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ค่าจ้างเหมาประเมินประสิทธิภาพและประสิทธิผลการปฏิบัติราชการประจำปี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เพื่อจ่ายเป็นค่าจ้างเหมาประเมินประสิทธิภาพและประสิทธิผลการปฏิบัติราชการประจำปีของ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ค่าโฆษณาและเผยแพร่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เพื่อจ่ายเป็นค่าโฆษณาและเผยแพร่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ป้ายประชาสัมพันธ์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ป้ายไวนิลต่างๆ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เอกสารเผยแพร่ต่างๆ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การจัดทำแผ่นพับ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วารสาร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5.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ค่าธรรมเนียมและค่าลงทะเบียนในการอบรมต่างๆ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เพื่อจ่ายเป็นค่าธรรมเนียมและค่าลงทะเบียนในการอบรมต่างๆ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ของสำนักปลัด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6.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ค่าจ้างเหมาบริการต่างๆ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เพื่อจ่ายเป็นค่าจ้างเหมาบริการต่าง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ค่าเย็บหนังสือ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เข้าปกหนังสือ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ค่าถ่ายเอกสาร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ค่าล้างอัดฉีดรถยนต์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ค่าสูบสิ่งปฏิกูล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7.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ค่าเช่ากล้องวงจรปิดพร้อมบริการ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141,240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เพื่อจ่ายเป็นค่าเช่ากล้องวงจรปิดที่ติดตั้งบริเวณที่ทำการองค์การบริหารส่วนตำบลห้วยไร่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จุด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และชุดมอนิเตอร์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(Monitor)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ชุด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เพื่อจ่ายเป็นค่าใช้จ่ายในการต้อนรับบุคคลหรือคณะบุคคล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เกี่ยวกับการรับรองที่มานิเทศ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ตรวจเยี่ยม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ตรวจงานหรือทัศนศึกษาดูงาน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ค่าเครื่องดื่ม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ค่าของขวัญ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ค่าใช้จ่ายในการเดินทางไปราชการ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เพื่อจ่ายเป็นค่าใช้จ่ายสำหรับเดินทางไปราชการ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สำหรับเป็นค่าเบี้ยเลี้ยง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ค่าพาหนะค่าเช่าที่พักและค่าใช้จ่ายอื่น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ค่าใช้จ่ายในการจัดกิจกรรมและวันสำคัญต่างๆ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ของทางราชการและกิจกรรมอันเกี่ยวเนื่องกับสถาบันพระมหากษัตริย์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เพื่อจ่ายเป็นค่าใช้จ่ายในการจัดกิจกรรมและวันสำคัญต่างๆ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ของทางราชการและกิจกรรมอันเกี่ยวเนื่องกับสถาบันพระมหากษัตริย์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ตามระเบียบฯ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หรือหนังสือสั่งการ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กิจกรรมปกป้องสถาบันสำคัญของชาติ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กิจกรรมวันเฉลิมพระชนมพรรษา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กิจกรรมเฉลิมพระเกียรติ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เพื่อแสดงออกถึงความจงรักภักดีต่อสถาบันพระมหากษัตริย์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ค่าพวงมาลัย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ช่อดอกไม้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กระเช้าดอกไม้และพวงมาลา สำหรับพิธีการวันสำคัญต่างๆ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เพื่อจ่ายเป็นค่าพวงมาลัย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ช่อดอกไม้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กระเช้าดอกไม้และพวงมาลาสำหรับพิธีการวันสำคัญต่าง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 อบต.พบประชาชน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เพื่อจ่ายเป็นค่าใช้จ่ายในการจัดทำโครงการ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อบต.พบประชาชน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ค่าเอกสาร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ค่าจัดทำป้ายประชาสัมพันธ์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จัดทำป้ายปิดประกาศข้อมูลข่าวสารประจำหมู่บ้าน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ค่าจ้างเหมาบริการค่าอาหาร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ค่าเครื่องดื่มและค่าใช้จ่ายอื่นๆ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ตามความจำเป็น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เพื่อจ่ายเป็นค่าบำรุงรักษาและซ่อมแซมครุภัณฑ์สำนักงานของสำนักปลัดฯ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เพื่อให้สามารถใช้งานได้ตามปกติ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คอมพิวเตอร์เครื่องปรับอากาศ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รถยนต์บรรทุกน้ำอเนกประสงค์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หรือซ่อมแซมทรัพย์สินอื่น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เพื่อจ่ายเป็นค่าจัดซื้อวัสดุเครื่องใช้ต่างๆ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ที่ใช้ในสำนักงาน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แฟ้ม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ปากกา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ดินสอ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หมึกเครื่องถ่ายเอกสาร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พระบรมฉายาลักษณ์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ธงชาติ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ธงตราสัญลักษณ์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น้ำแข็ง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วัสดุไฟฟ้าและวิทยุ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เพื่อจ่ายเป็นค่าจัดซื้อวัสดุไฟฟ้าและวิทยุสำหรับใช้งานในสำนักงาน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หรือสถานที่ในความดูแลของ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วัสดุงานบ้านงานครัว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เพื่อจ่ายเป็นค่าจัดซื้อสิ่งของเครื่องใช้ต่างๆ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ถ้วย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ช้อน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แก้วน้ำ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ไม้กวาด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แปรง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สบู่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ผงซักฟอก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น้ำยาล้างจาน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น้ำยาทำความสะอาดห้องน้ำ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เพื่อจ่ายเป็นค่าจัดซื้อวัสดุก่อสร้างของสำนักปลัด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ได้แก่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ปูนซีเมนต์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อิฐ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ทราย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ตะปู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ค้อน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ท่อน้ำ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ก๊อกน้ำ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ทินเนอร์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วัสดุยานพาหนะและขนส่ง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เพื่อจ่ายเป็นค่าจัดซื้อวัสดุยานพาหนะและขนส่ง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ตลอดจนอุปกรณ์และเครื่องอะไหล่รถยนต์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รถจักรยานยนต์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แบตเตอรี่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หัวเทียน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ยางนอก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ยางรถยนต์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อะไหล่รถยนต์ต่างๆ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ที่อยู่ในความดูแลของ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วัสดุเชื้อเพลิงและหล่อลื่น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เพื่อจ่ายเป็นค่าจัดซื้อน้ำมันเชื้อเพลิง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น้ำมันหล่อลื่น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ที่ใช้สำหรับเครื่องยนต์ยานพาหนะ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เครื่องพ่นหมอกควัน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และเครื่องตัดหญ้า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เพื่อจ่ายเป็นค่าจัดซื้อวัสดุวิทยาศาสตร์หรือการแพทย์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ชุดตรวจสารเสพติดออกซิเจน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แอลกอฮอล์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สำลี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ผ้าพันแผล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น้ำมันกันสนิม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วัคซีน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สำหรับใช้ในงานขององค์การบริหารส่วนตำบลห้วยไร่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วัสดุการเกษตร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เพื่อจ่ายเป็นค่าจัดซื้อวัสดุการเกษตร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สารป้องกันและกำจัดศัตรูพืช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พันธุ์พืช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ปุ๋ย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วัสดุเพาะชำ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อุปกรณ์ขยายพันธุ์พืช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ผ้าใบ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ผ้าพลาสติก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ตาข่ายกรองแสง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แสลนบังแดด)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เครื่องมือทางการเกษตร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จอบ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กรรไกรตัดกิ่ง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สปริงเกอร์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และอุปกรณ์ต่างๆสำหรับใช้ในการบำรุงรักษาสวนสาธารณะ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สวนหย่อม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เรือนเพาะชำ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เพื่อจ่ายเป็นค่าจัดซื้อวัสดุโฆษณาและเผยแพร่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ไม้อัด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ป้ายผ้า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ป้ายไวนิล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การจัดทำแผ่นพับ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การจัดทำวารสาร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กระดาษโปสเตอร์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พู่กันและสี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รูปสีหรือขาวดำ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หมึกเครื่องพิมพ์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เม้าส์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แผ่น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CD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แป้นพิมพ์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และวัสดุอื่น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ที่เกี่ยวข้องกับคอมพิวเตอร์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วัสดุเครื่องดับเพลิง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เพื่อจ่ายเป็นค่าจัดซื้อวัสดุเครื่องดับเพลิง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สายยางดับเพลิง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ถังดับเพลิง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การเปลี่ยนถ่ายเคมีดับเพลิงที่หมดอายุการใช้งาน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ค่าสาธารณูปโภค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298,000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ค่าไฟฟ้า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เพื่อจ่ายเป็นค่าไฟฟ้าสำนักงาน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ค่าน้ำประปา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ค่าน้ำบาดาล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เพื่อจ่ายเป็นค่าน้ำประปาสำนักงาน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ค่าบริการโทรศัพท์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เพื่อจ่ายเป็นค่าโทรศัพท์ที่ใช้ในราชการขององค์การบริหารส่วนตำบลห้วยไร่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ค่าบริการไปรษณีย์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เพื่อจ่ายเป็นค่าไปรษณีย์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ค่าธนาณัติ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ค่าดวงตราไปรษณียากร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ค่าเช่าตู้ไปรษณีย์และอื่น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ค่าบริการสื่อสารและโทรคมนาคม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เพื่อจ่ายเป็นค่าใช้บริการอินเตอร์เน็ตของสำนักงาน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ค่าเช่าพื้นที่เว็บไซต์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และค่าธรรมเนียมที่เกี่ยวข้อง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เพื่อจ่ายค่าเช่าพื้นที่เว็ปไซต์ของ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1,307,100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ค่าครุภัณฑ์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148,500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ครุภัณฑ์สำนักงาน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ค่าจัดซื้อตู้เหล็กเก็บเอกสาร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21,500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เพื่อจ่ายเป็นค่าจัดซื้อตู้เหล็กเก็บเอกสารแบบ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บานเลื่อนใส)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ตู้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5,500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16,500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จัดหาทั่วไปตามราคาท้องตลาด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เนื่องจากครุภัณฑ์ชนิดนี้ไม่มีกำหนดในบัญชีราคามาตรฐานครุภัณฑ์)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เพื่อจ่ายเป็นค่าจัดซื้อตู้เหล็กเก็บเอกสารแบบ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บานเลื่อนทึบ)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ตู้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จัดหาทั่วไปตามราคาท้องตลาด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เนื่องจากครุภัณฑ์ชนิดนี้ไม่มีกำหนดในบัญชีราคามาตรฐานครุภัณฑ์)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ค่าจัดซื้อเก้าอี้ผู้บริหาร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เพื่อจ่ายเป็นค่าจัดซื้อเก้าอี้ผู้บริหาร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ตัว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จัดหาทั่วไปตามราคาท้องตลาด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เนื่องจากครุภัณฑ์ชนิดนี้ไม่มีกำหนดในบัญชีราคามาตรฐานครุภัณฑ์)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ค่าจัดซื้อเก้าอี้สำนักงาน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เพื่อจ่ายเป็นค่าจัดซื้อเก้าอี้สำนักงาน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ตัว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3,500 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จัดหาทั่วไปตามราคาท้องตลาด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เนื่องจากครุภัณฑ์ชนิดนี้ไม่มีกำหนดในบัญชีราคามาตรฐานครุภัณฑ์)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ครุภัณฑ์ไฟฟ้าและวิทยุ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ค่าจัดซื้อเครื่องกำเนิดไฟฟ้า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58,500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เพื่อจ่ายเป็นค่าจัดซื้อเครื่องกำเนิดไฟฟ้า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กิโลวัตต์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รายละเอียดตามราคามาตรฐานครุภัณฑ์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ฉบับเดือนธันวาคม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ค่าจัดซื้อเครื่องคอมพิวเตอร์ สำหรับงานสำนักงาน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เพื่อจ่ายเป็นค่าจัดซื้อเครื่องคอมพิวเตอร์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สำหรับงานสำนักงาน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17,000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รายละเอียดตามเกณฑ์ราคากลางและคุณลักษณะพื้นฐานการจัดหาอุปกรณ์และระบบคอมพิวเตอร์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ฉบับเดือนธันวาคม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ค่าจัดซื้อเครื่องพิมพ์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Multifunction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แบบฉีดหมึกพร้อมติดตั้งถังหมึกพิมพ์ (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Ink Tank Printer)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22,500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เพื่อจ่ายเป็นค่าจัดซื้อเครื่องพิมพ์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Multifunction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แบบฉีดหมึกพร้อมติดตั้งถังหมึกพิมพ์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(Ink Tank Printer)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7,500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รายละเอียดตามเกณฑ์ราคากลางและคุณลักษณะพื้นฐานการจัดหาอุปกรณ์และระบบคอมพิวเตอร์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ฉบับเดือนธันวาคม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1,158,600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ค่าก่อสร้างอาคาร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หรือสิ่งปลูกสร้างต่าง 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โครงการก่อสร้างอาคารโครงเหล็กหลังคาทรงโค้ง(โดม)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เพื่อจ่ายเป็นค่าก่อสร้างอาคารโครงเหล็กหลังคาทรงโค้ง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โดม)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ด้านหน้าอาคาร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อปพร.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สูง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8.00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โครงการก่อสร้างอาคารห้องเก็บของ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เพื่อจ่ายเป็นค่าก่อสร้างอาคารห้องเก็บของ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ภายในองค์การบริหารส่วนตำบลห้วยไร่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8.00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16.00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สูง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5.50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โครงการปรับปรุงรั้วและถนนทางเข้าที่ทำการองค์การบริหารส่วนตำบลห้วยไร่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226,600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เพื่อจ่ายเป็นค่าปรับปรุงรั้วและถนนทางเข้าที่ทำการองค์การบริหารส่วนตำบลห้วยไร่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อุดหนุนองค์การบริหารส่วนตำบลโนนสะอาด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เพื่อจ่ายเป็นเงินอุดหนุนโครงการเพิ่มประสิทธิภาพศูนย์ปฏิบัติการร่วมในการช่วยเหลือประชาชน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ขององค์กรปกครองส่วนท้องถิ่นอำเภอคอนสวรรค์จังหวัดชัยภูมิประจำปีงบประมาณ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ให้แก่องค์การบริหารส่วนตำบลโนนสะอาด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งานบริหารงานคลัง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2,983,400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2,370,000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ฝ่ายประจำ)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2,370,000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หรือพนักงานส่วนท้องถิ่น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1,900,000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เพื่อจ่ายเป็นเงินเดือนและเงินเพิ่มต่าง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ครม.ให้แก่พนักงานส่วนตำบล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เงินเดือนผู้อำนวยการกองคลัง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lastRenderedPageBreak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เงินเดือนหัวหน้าฝ่ายการเงินและบัญชี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จพง.การเงินและบัญชีชำนาญงาน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4. 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จพง.พัสดุชำนาญงาน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5. 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จพง.จัดเก็บรายได้ชำนาญงาน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และตำแหน่งอื่นที่สามารถจ่ายได้ตามกฎหมายโดยจ่ายเป็นรายเดือนตามที่ได้รับจริงในปีนั้น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เงินประจำตำแหน่ง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เพื่อจ่ายเป็นเงินประจำตำแหน่งผู้อำนวยการกองคลัง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และตำแหน่งหัวหน้าฝ่ายการเงินและบัญชี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เพื่อจ่ายค่าตอบแทนพนักงานจ้างตามภารกิจ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ผู้ช่วยเจ้าหน้าที่พัสดุและผู้ช่วยเจ้าหน้าที่จัดเก็บรายได้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หรือตำแหน่งอื่นที่สามารถจ่ายได้ตามกฎหมาย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โดยจ่ายเป็นรายเดือนตามที่ได้รับจริงในปีนั้น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347,000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แก่ผู้มาปฏิบัติราชการอันเป็นประโยชน์แก่องค์การบริหารส่วนตำบลตามที่ได้รับมอบหม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และเพื่อจ่ายเป็นเงินประโยชน์ตอบแทนอื่น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และพนักงานจ้างตำแหน่งต่าง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มีสิทธิจะได้รับ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ที่มาปฏิบัติ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ค่าเช่าบ้าน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เพื่อจ่ายเป็นค่าเช่าบ้านให้แก่พนักงานส่วนตำบลซึ่งมีสิทธิเบิกได้ตามระเบียบ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เพื่อจ่ายเป็นเงินช่วยเหลือการศึกษาบุตรข้าราชการ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พนักงาน/ลูกจ้างประจำของกองคลัง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เพื่อจ่ายเป็นค่าธรรมเนียมและค่าลงทะเบียนในการอบรมต่าง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ของกองคลัง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ค่าใช้จ่ายในการเดินทางไปราชการ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เพื่อจ่ายเป็นค่าเบี้ยเลี้ยง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ค่าพาหนะ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ค่าเช่าที่พักและค่าใช้จ่ายอื่น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ในการเดินทางไปราชการหรือไปอบรมสัมมนาของพนักงานส่วนตำบล/พนักงานจ้าง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ซึ่งมีสิทธิเบิกได้ตามระเบียบฯ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เพื่อจ่ายเป็นค่าบำรุงรักษาและซ่อมแซมครุภัณฑ์สำนักงานของกองคลัง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เพื่อให้สามารถใช้งานได้ตามปกติ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เครื่องคอมพิวเตอร์เครื่องปรับอากาศ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หรือซ่อมแซมทรัพย์สินอื่น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เพื่อจ่ายเป็นค่าจัดซื้อวัสดุเครื่องใช้สำนักงานต่างๆ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,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แฟ้ม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,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ปากกา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,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ดินสอ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เพื่อจ่ายเป็นค่าจัดซื้อวัสดุโฆษณาและเผยแพร่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ไม้อัด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ป้ายผ้า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ป้ายไวนิล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การจัดทำแผ่นพับ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การจัดทำวารสาร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กระดาษโปสเตอร์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พู่กันและสี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รูปสีหรือขาวดำ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หมึกเครื่องพิมพ์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แผ่น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CD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แป้นพิมพ์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เม้าส์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และวัสดุอื่น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ที่เกี่ยวข้องกับคอมพิวเตอร์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ค่าสาธารณูปโภค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ค่าบริการไปรษณีย์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เพื่อจ่ายค่าใช้จ่ายสำหรับค่าไปรษณีย์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ค่าธนาณัติ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ค่าดวงตราไปรษณีย์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11,400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ค่าครุภัณฑ์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11,400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ครุภัณฑ์สำนักงาน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ค่าจัดซื้อตู้เหล็กเก็บเอกสาร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11,400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เพื่อจ่ายเป็นค่าจัดซื้อตู้เหล็กเก็บเอกสารแบบ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บานเปิด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1)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มีมือจับชนิดบิด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2)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มีแผ่นชั้นปรับระดับ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ชิ้น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3)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คุณสมบัติตามมาตรฐานผลิตภัณฑ์อุตสาหกรรม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มอก.)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ตู้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5,700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ตามบัญชีราคามาตรฐานครุภัณฑ์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ฉบับเดือนธันวาคม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407,400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305,700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ฝ่ายประจำ)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305,700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หรือพนักงานส่วนท้องถิ่น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305,700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เพื่อจ่ายเป็นเงินเดือนนักวิชาการตรวจสอบภายในชำนาญการ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ครม.และตำแหน่งอื่นที่สามารถจ่ายได้ตามกฎหมายโดยจ่ายเป็นรายเดือนตามที่ได้รับจริงในปีนั้นๆ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96,000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แก่ผู้มาปฏิบัติราชการอันเป็นประโยชน์แก่องค์การบริหารส่วนตำบลตามที่ได้รับมอบหม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และเพื่อจ่ายเป็นเงินประโยชน์ตอบแทนอื่น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และพนักงานจ้างตำแหน่งต่าง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มีสิทธิจะได้รับ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การปฏิบัติงานนอกเวลาราชการให้แก่พนักงานส่วนตำบลที่มาปฏิบัติ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เพื่อจ่ายเป็นเงินช่วยเหลือการศึกษาบุตรข้าราชการ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พนักงาน/ลูกจ้างประจำ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เพื่อจ่ายเป็นค่าธรรมเนียมและค่าลงทะเบียนในการอบรมต่าง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ค่าใช้จ่ายในการเดินทางไปราชการ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เพื่อจ่ายเป็นค่าเบี้ยเลี้ยง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ค่าพาหนะ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ค่าเช่าที่พักและค่าใช้จ่ายอื่น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ซึ่งมีสิทธิเบิกได้ตามระเบียบฯ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เพื่อจ่ายเป็นค่าบำรุงรักษาและซ่อมแซมครุภัณฑ์สำนักงานหรือซ่อมแซมทรัพย์สินอื่น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เพื่อจ่ายเป็นค่าจัดซื้อวัสดุเครื่องใช้ต่างๆ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ที่ใช้ในสำนักงาน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แฟ้ม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ปากกา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ดินสอ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หมึกเครื่องพิมพ์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เม้าส์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แผ่น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CD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แป้นพิมพ์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และวัสดุอื่นๆ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ที่เกี่ยวข้องกับคอมพิวเตอร์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ค่าครุภัณฑ์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ครุภัณฑ์สำนักงาน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ค่าจัดซื้อตู้เหล็กเก็บเอกสาร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เพื่อจ่ายเป็นค่าจัดซื้อตู้เหล็กเก็บเอกสารแบบ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บานเปิด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1)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มีมือจับชนิดบิด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2)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มีแผ่นชั้นปรับระดับ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ชิ้น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lastRenderedPageBreak/>
              <w:t>  3)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คุณสมบัติตามมาตรฐานผลิตภัณฑ์อุตสาหกรรม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มอก.)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ตู้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5,700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ตามบัญชีราคามาตรฐานครุภัณฑ์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ฉบับเดือนธันวาคม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โครงการรณรงค์สวมหมวกนิรภัย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100 %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เพื่อจ่ายเป็นค่าใช้จ่ายในการดำเนินการโครงการรณรงค์สวมหมวกนิรภัย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100%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วัสดุเครื่องแต่งกาย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เพื่อจ่ายเป็นค่าจัดซื้อวัสดุเครื่องแต่งกายและอุปกรณ์อื่นๆที่เกี่ยวข้อง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สำหรับเจ้าหน้าที่งานป้องกันฯ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อาสาสมัคร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อปพร.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ชุดปฏิบัติการกู้ภัย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เสื้อจราจรสะท้อนแสง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เสื้อกันฝนพร้อมแถบสะท้อนแสง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งานป้องกันและบรรเทาสาธารณภัย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เพื่อจ่ายเป็นค่าป่วยการ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กรณีมีคำสั่งใช้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อปพร.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ในการอยู่เวรยาม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หรือปฏิบัติงานประจำศูนย์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อปพร.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หรือตามคำสั่งที่ได้รับมอบหมายสามารถจ่ายได้ตามระเบียบฯ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ที่กำหนด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แผนงานการศึกษา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1,533,820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704,640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ฝ่ายประจำ)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704,640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หรือพนักงานส่วนท้องถิ่น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422,640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เพื่อจ่ายเป็นเงินเดือนและเงินเพิ่มต่างๆ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ตำแหน่งผู้อำนวยการกองการศึกษา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ศาสนาและวัฒนธรรม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ครม.และตำแหน่งอื่นที่สามารถจ่ายได้ตามกฎหมายโดยจ่ายเป็นรายเดือนตามที่ได้รับจริงในปีนั้นๆ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เงินประจำตำแหน่ง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เพื่อจ่ายเป็นเงินประจำตำแหน่งพนักงานส่วนตำบล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ตำแหน่งผู้อำนวยการกองการศึกษาฯจำนวน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โดยจ่ายเป็นรายเดือนตามที่ได้รับจริง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216,000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เพื่อจ่ายค่าตอบแทนพนักงานจ้างทั่วไป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ตำแหน่ง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ผู้ดูแลเด็ก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และตำแหน่งอื่นที่สามารถจ่ายได้ตามกฎหมายโดยจ่ายเป็นรายเดือนตามที่ได้รับจริงในปีนั้นๆ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เงินเพิ่มต่าง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 ของพนักงานจ้าง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เพื่อจ่ายเป็นเงินเพิ่มค่าครองชีพชั่วคราว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ตำแหน่ง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ผู้ดูแลเด็ก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และตำแหน่งอื่นที่สามารถจ่ายได้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ตามกฎหมายโดยจ่ายเป็นรายเดือนตามมติ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729,180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174,830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79,830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เพื่อจ่ายเป็นเงินรางวัลประจำปีและเงินประโยชน์ตอบแทนอื่น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และพนักงานจ้างตำแหน่งต่างๆ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มีสิทธิจะได้รับ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ค่าเช่าบ้าน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เพื่อจ่ายเป็นค่าเช่าบ้านให้แก่พนักงานส่วนตำบลซึ่งมีสิทธิเบิกได้ตามระเบียบ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เพื่อจ่ายเป็นเงินช่วยเหลือการศึกษาบุตรข้าราชการ/พนักงาน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/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ลูกจ้างประจำของกองการศึกษาฯ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496,350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ค่าธรรมเนียมและค่าลงทะเบียนในการอบรมต่างๆ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เพื่อจ่ายเป็นค่าธรรมเนียมและค่าลงทะเบียนในการอบรมต่างๆ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ของกองการศึกษาฯ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ค่าเข้าปกหนังสือ ค่าเข้าเล่มหนังสือ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เพื่อจ่ายเป็นค่าเข้าปกหนังสือ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ค่าเข้าเล่มหนังสือ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ค่าจ้างเหมาบริการผู้ปฏิบัติงานธุรการและงานด้านอื่น ๆ ของกองการศึกษา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ศาสนาและวัฒนธรรม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216,000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เพื่อจ่ายเป็นค่าจ้างเหมาบริการผู้ปฏิบัติงานธุรการและงานด้านอื่น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ของกองการศึกษา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ศาสนาและวัฒนธรรม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ค่าใช้จ่ายในการเดินทางไปราชการ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เพื่อจ่ายเป็นค่าเบี้ยเลี้ยง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ค่าพาหนะ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และค่าใช้จ่ายอื่น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ค่าใช้จ่ายในการจัดกิจกรรมวันเด็กแห่งชาติ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เพื่อจ่ายเป็นค่าใช้จ่ายต่างๆในการจัดกิจกรรมวันเด็กแห่งชาติ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ตามความจำเป็นและเหมาะสม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211,350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เพื่อจ่ายเป็นค่าใช้จ่ายในการดำเนินโครงการดังต่อไปนี้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โครงการอาหารกลางวันเด็กนักเรียนศูนย์พัฒนาเด็กเล็กบ้านห้วยยาง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133,770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ค่าจัดการเรียนการสอนของศูนย์พัฒนาเด็กเล็กบ้านห้วยยาง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44,200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ค่าใช้จ่ายในการจัดการศึกษาสำหรับศูนย์พัฒนาเด็กเล็กบ้านห้วยยาง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29,380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 3.1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ค่าหนังสือเรียน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เด็กปฐมวัย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3-5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ปี)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อัตราคนละ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บาท/ปี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5,200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 3.2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ค่าอุปกรณ์การเรียน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เด็กปฐมวัย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3-5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ปี)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อัตราคนละ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บาท/ปี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5,200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 3.3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ค่าเครื่องแบบนักเรียน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เด็กปฐมวัย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3-5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ปี)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อัตราคนละ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บาท/ปี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7,800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    3.4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ค่ากิจกรรมพัฒนาผู้เรียน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3-5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ปี)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อัตราคนละ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430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บาท/ปี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11,180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ค่าใช้จ่ายในการพัฒนาครูผู้ดูแลเด็ก ผู้ดูแลเด็ก ของศูนย์พัฒนาเด็กเล็ก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เพื่อจ่ายเป็นค่าใช้จ่ายในการพัฒนาครูผู้ดูแลเด็ก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ผู้ดูแลเด็ก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ของศูนย์พัฒนาเด็กเล็กบ้านห้วยยาง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ค่าสาธารณูปโภค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ค่าไฟฟ้า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เพื่อจ่ายเป็นค่าไฟฟ้าศูนย์พัฒนาเด็กเล็กในความรับผิดชอบของ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ค่าน้ำประปา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ค่าน้ำบาดาล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เพื่อจ่ายเป็นค่าน้ำประปาศูนย์พัฒนาเด็กเล็กในความรับผิดชอบของ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ค่าบริการสื่อสารและโทรคมนาคม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เพื่อจ่ายเป็นค่าใช้บริการอินเตอร์เน็ตของศูนย์พัฒนาเด็กเล็กบ้านห้วยยาง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เงินอุดหนุนส่วนราชการ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อุดหนุนโรงเรียนบ้านหนองไฮโคกสง่า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เพื่อจ่ายเป็นเงินอุดหนุนโรงเรียนบ้านหนองไฮโคกสง่าในการจัดทำโครงการ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โครงการเศรษฐกิจพอเพียง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โครงการส่งเสริมความเป็นเลิศทางวิชาการ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อุดหนุนโรงเรียนบ้านหลุบเพ็กซับม่วงไข่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เพื่อจ่ายเป็นเงินอุดหนุนโรงเรียนบ้านหลุบเพ็กซับม่วงไข่ในการจัดทำโครงการ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ดังนี้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โครงการมหกรรมวิชาการนักเรียน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โครงการส่งเสริมคุณธรรมจริยธรรม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lastRenderedPageBreak/>
              <w:t>3)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โครงการศูนย์การเรียนรู้ตามหลักปรัชญาเศรษฐกิจพอเพียงจำนวน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อุดหนุนโรงเรียนห้วยไร่วิทยานุกูล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เพื่อจ่ายเป็นเงินอุดหนุนโรงเรียนห้วยไร่วิทยานุกูลในการจัดทำโครงการเรียนรู้สู่เศรษฐกิจพอเพียง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อุดหนุนโรงเรียนบ้านห้วยยาง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รงเรียนบ้านห้วยยางในการจัดทำโครงการศูนย์การเรียนรู้สู่เศรษฐกิจพอเพีย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5.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อุดหนุนโรงเรียนบ้านโสกมูลนาค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รงเรียนบ้านโสกมูลนาคในการจัดทำโครงการศูนย์การเรียนรู้สู่เศรษฐกิจพอเพีย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6.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อุดหนุนโรงเรียนปู่ด้วงศึกษาลัย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โรงเรียนปู่ด้วงศึกษาลัยในการจัดทำโครงการศูนย์การเรียนรู้เศรษฐกิจพอเพีย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2,933,683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742,827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742,827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วัสดุงานบ้านงานครัว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เพื่อจ่ายเป็นค่าจัดซื้อวัสดุงานบ้านงานครัวสำหรับศูนย์พัฒนาเด็กเล็กบ้านห้วยยาง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วัสดุการศึกษา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เพื่อจ่ายเป็นค่าวัสดุจัดการเรียนการสอนศูนย์พัฒนาเด็กเล็กบ้านห้วยยาง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วัสดุอื่น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712,827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เพื่อจัดซื้ออาหารเสริม(นม)โรงเรียนและศูนย์พัฒนาเด็กเล็กให้แก่นักเรียน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โรงเรียนในเขตรับผิดชอบ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ได้แก่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(1)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โรงเรียนห้วยไร่วิทยานุกูล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44,073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(2)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โรงเรียนบ้านหลุบเพ็กซับม่วงไข่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178,207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(3)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180,123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(4)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โรงเรียนบ้านโสกมูลนาค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74,732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(5)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โรงเรียนบ้านหนองไฮโคกสง่า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235,697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(6)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49,822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526,900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526,900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ค่าก่อสร้างอาคาร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หรือสิ่งปลูกสร้างต่าง 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โครงการก่อสร้างอาคารโครงเหล็กหลังคาทรงโค้ง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โดม) ศูนย์พัฒนาเด็กเล็กบ้านห้วยยาง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495,000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เพื่อจ่ายเป็นค่าก่อสร้างอาคารโครงเหล็กหลังคาทรงโค้ง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โดม)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สูง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6.35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โครงการปรับปรุงซ่อมแซมห้องน้ำศูนย์พัฒนาเด็กเล็กบ้านห้วยยาง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31,900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เพื่อจ่ายเป็นค่าปรับปรุงซ่อมแซมห้องน้ำศูนย์พัฒนาเด็กเล็กบ้านห้วยยาง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มีพื้นที่ใช้สอยไม่น้อยกว่า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ตารางเมตร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1,663,956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1,663,956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เงินอุดหนุนส่วนราชการ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อุดหนุนโครงการอาหารกลางวันโรงเรียน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1,663,956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เพื่อจ่ายเป็นค่าอาหารกลางวันให้กับเด็กนักเรียนโรงเรียนในเขตความรับผิดชอบของ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ได้แก่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(1)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โรงเรียนห้วยไร่วิทยานุกูล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120,879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(2)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โรงเรียนบ้านหนองไฮโคกสง่า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550,179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(3)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โรงเรียนบ้านหลุบเพ็กซับม่วงไข่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415,989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(4)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420,462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(5)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โรงเรียนบ้านโสกมูลนาค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174,447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งานศึกษาไม่กำหนดระดับ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เพื่อจ่ายเป็นค่าจัดซื้อวัสดุเครื่องใช้สำนักงานต่าง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กระดาษแฟ้ม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ปากกา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ดินสอ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วัสดุไฟฟ้าและวิทยุ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เพื่อจัดซื้อวัสดุไฟฟ้าใช้ในศูนย์พัฒนาเด็กเล็กบ้านห้วยยาง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หลอดไฟฟ้า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สายไฟ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ปลั๊กไฟ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เพื่อจ่ายเป็นค่าวัสดุก่อสร้างต่าง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กระเบื้องปูพื้น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ทราย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ทินเนอร์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สังกะสี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ปูนซีเมนต์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เพื่อเป็นค่าจัดซื้อวัสดุโฆษณาและเผยแพร่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ไม้อัด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ป้ายผ้า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ป้ายไวนิล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ป้ายแผ่นอคลีลิค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ป้ายสติกเกอร์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หมึกเครื่องพิมพ์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แผ่น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CD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แป้นพิมพ์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เม้าส์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และวัสดุอื่น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ที่เกี่ยวข้องกับคอมพิวเตอร์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แผนงานสาธารณสุข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ค่าตอบแทนอาสาสมัครบริบาลท้องถิ่น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60,000 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เพื่อจ่ายเป็นค่าตอบแทนการปฏิบัติหน้าที่อาสาสมัครบริบาลท้องถิ่น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395,000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395,000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395,000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ค่าจ้างเหมาสำรวจข้อมูลจำนวนสุนัขและแมวในเขตตำบลห้วยไร่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เพื่อจ่ายเป็นค่าจ้างเหมาสำรวจข้อมูลจำนวนสุนัขและแมวในเขตตำบลห้วยไร่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โครงการป้องกันและแก้ไขปัญหาโรคไข้เลือดออก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เพื่อจ่ายเป็นค่าใช้จ่ายในการจัดทำโครงการป้องกันและแก้ไขปัญหาโรคไข้เลือดออก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ประจำปี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โครงการจัดระบบการแพทย์ฉุกเฉินประจำตำบลห้วยไร่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เพื่อจ่ายเป็นค่าใช้จ่ายในการจัดทำโครงการจัดระบบการแพทย์ฉุกเฉินประจำตำบลห้วยไร่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โครงการบริหารจัดการขยะมูลฝอยในชุมชน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เพื่อจ่ายเป็นค่าใช้จ่ายในการจัดทำโครงการบริหารจัดการขยะมูลฝอยในชุมชน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โครงการพระราชดำริด้านสาธารณสุข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เพื่อจ่ายเป็นค่าใช้จ่ายในการดำเนินโครงการพระราชดำริด้านสาธารณสุข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หมู่บ้านละ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เป็นเงิน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บาท/หมู่บ้าน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5.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เพื่อจ่ายเป็นค่าใช้จ่ายในการจัดทำโครงการป้องกันและควบคุมโรคพิษสุนัขบ้า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ประจำปี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ภายใต้โครงการสัตว์ปลอดโรค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คนปลอดภัย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จากโรคพิษสุนัขบ้า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ตามพระปณิธานศาสตราจารย์ดร.สมเด็จพระเจ้าน้องนางเธอ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เจ้าฟ้าจุฬาภรณวลัยลักษณ์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อัครราชกุมารี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กรมพระศรีสวางควัฒน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วรขัตติยราชนารี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6.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เพื่อจ่ายเป็นค่าใช้จ่ายในการจัดทำโครงการป้องกันและระงับโรคอุบัติใหม่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โรคติดต่อภายในเขตตำบลห้วยไร่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โรคติดเชื้อไวรัสโคโรนา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2019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โควิด-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19)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โรคไข้หวัดนก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โรคไข้หวัดใหญ่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โรคมือเท้าปาก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และโรคติดต่ออื่น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ที่เกิดขึ้นในพื้นที่ตำบลห้วยไร่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แผนงานสังคมสงเคราะห์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เพื่อจ่ายเป็นค่าวัสดุก่อสร้าง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เพื่อซ่อมแซมบ้านผู้สูงอายุ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คนพิการ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ในเขตรับผิดชอบขององค์การบริหารส่วนตำบลห้วยไร่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สามารถเบิกจ่ายได้ตาามระเบียบฯ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และหนังสือสั่งการ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แผนงานเคหะและชุมชน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2,062,000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1,224,000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เงินเดือน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ฝ่ายประจำ)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1,224,000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หรือพนักงานส่วนท้องถิ่น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1,002,000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เพื่อจ่ายเป็นเงินเดือนและเงินเพิ่มต่าง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lastRenderedPageBreak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เงินเดือนผู้อำนวยการกองช่าง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เงินเดือนนายช่างโยธาชำนาญงาน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เงินเดือนนายช่างไฟฟ้าปฏิบัติงาน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และตำแหน่งอื่นที่สามารถจ่ายได้ตามกฎหมายกำหนด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โดยจ่ายเป็นรายเดือนตามที่ได้รับจริงในปีนั้นๆ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เงินประจำตำแหน่ง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42,000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เพื่อจ่ายเป็นเงินประจำตำแหน่งผู้อำนวยการกองช่างจำนวน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อัตรา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โดยจ่ายเป็นรายเดือนตามที่ได้รับจริง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เพื่อจ่ายเป็นค่าตอบแทนพนักงานจ้างตามภารกิจ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ตำแหน่งผู้ช่วยนายช่างไฟฟ้า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โดยจ่ายเป็นรายเดือนตามมติ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ครม.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788,000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390,000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เพื่อจ่ายเป็นค่าตอบแทนสำหรับ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ค่าตอบแทนคณะกรรมการจัดซื้อจัดจ้าง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และคณะกรรมการตรวจการจ้าง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ดำเนินการตามหนังสือกระทรวงการคลัง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ด่วนที่สุดที่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0402.5/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156 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ลงวันที่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19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กันยายน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2560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เงินประโยชน์ตอบแทนอื่นเป็นกรณีพิเศษ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100,000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เพื่อจ่ายเป็นค่าตอบแทนอื่นเป็นกรณีพิเศษให้แก่พนักงานส่วนตำบลและพนักงานจ้าง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เพื่อจ่ายค่าตอบแทนการปฏิบัติงานนอกเวลาราชการ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ให้แก่พนักงานส่วนตำบลและพนักงานจ้างที่มาปฏิบัตินอกเวลาราชการ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ค่าเช่าบ้าน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เพื่อจ่ายเป็นค่าเช่าบ้านให้แก่พนักงานส่วนตำบล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ซึ่งมีสิทธิเบิกได้ตามระเบียบ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40,000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เพื่อจ่ายเป็นเงินช่วยเหลือการศึกษาบุตรข้าราชการ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พนักงานจ้าง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228,000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ค่าธรรมเนียมและค่าลงทะเบียนในการอบรมต่างๆ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เพื่อจ่ายเป็นค่าธรรมเนียมและค่าลงทะเบียนในการอบรมต่าง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ค่าจ้างเหมาบริการผู้ปฏิบัติงานธุรการและงานด้านอื่น ๆ ของกองช่าง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เพื่อจ่ายเป็นค่าจ้างเหมาบริการผู้ปฏิบัติงานธุรการและงานด้านอื่น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ของกองช่าง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ค่าใช้จ่ายอื่น ๆ ในการเดินทางไปราชการหรือไปอบรมสัมมนาของพนักงานส่วนตำบล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เพื่อจ่ายเป็นค่าใช้จ่ายในการเดินทางไปราชการ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โดยจ่ายเป็นค่าเบี้ยเลี้ยงเดินทาง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ค่าพาหนะ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ค่าที่พัก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และค่าใช้จ่ายอื่นๆ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ที่จำเป็นในการเดินทางไปราชการ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ค่าตรวจวิเคราะห์ตัวอย่างน้ำอุปโภค-บริโภคตำบลห้วยไร่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เพื่อจ่ายเป็นค่าตรวจวิเคราะห์ตัวอย่างน้ำประปา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และน้ำอุปโภค-บริโภคในเขตตำบลห้วยไร่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โครงการกำจัดผักตบชวาและวัชพืชในลำห้วยภายในเขตตำบลห้วยไร่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เพื่อจ่ายเป็นค่าใช้จ่ายในการดำเนินการโครงการกำจัดผักตบชวาและวัชพืชในลำห้วยภายในเขตตำบลห้วยไร่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ค่าใช้จ่ายอื่นๆ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และค่าน้ำมันเชื้อเพลิง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น้ำมันเครื่องสำหรับรถหรือเครื่องจักรกลที่ขอรับการสนับสนุนจากส่วนราชการอื่น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ค่าเบี้ยเลี้ยงสำหรับเจ้าหน้าที่ขับเครื่องจักรกล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ตามหนังสือ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กระทรวงมหาดไทย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มท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0808.3/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2487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ลงวันที่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กรกฎาคม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2546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โครงการสร้างฝายชะลอน้ำ(ฝายมีชีวิต)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เพื่อจ่ายเป็นค่าใช้จ่ายในการดำเนินการโครงการสร้างฝายชะลอน้ำ(ฝายมีชีวิต)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เชือกปอ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เชือกฟาง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ทรายหยาบ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ไม้ไผ่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ลวด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เพื่อเป็นการอนุรักษ์สิ่งแวดล้อม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และแหล่งน้ำภายในตำบลห้วยไร่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เพื่อจ่ายเป็นค่าบำรุงรักษาและซ่อมแซมปรับปรุงครุภัณฑ์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รถยนต์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โต๊ะ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เครื่องปรับอากาศ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ครุภัณฑ์สำนักงานของกองช่าง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และไฟฟ้าสาธารณะ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หรือซ่อมแซมทรัพย์สินอื่นๆเพื่อให้สามารถใช้งานได้ตามปกติ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วัสดุสำนักงาน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เพื่อจ่ายเป็นค่าจัดซื้อวัสดุเครื่องใช้สำนักงานต่าง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กระดาษ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แฟ้มปากกา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ดินสอ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วัสดุไฟฟ้าและวิทยุ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เพื่อจ่ายเป็นค่าจัดซื้อวัสดุไฟฟ้าและวิทยุที่ใช้ในงานของ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อบต.ห้วยไร่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หลอดไฟฟ้า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สายไฟ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เพื่อจ่ายเป็นค่าจัดซื้อวัสดุก่อสร้างต่างๆ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ได้แก่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เหล็กเส้น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ทินเนอร์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หินทราย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สังกะสี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ปูนซีเมนต์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ยางมะตอยสำเร็จรูป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กิโลกรัม)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วัสดุเชื้อเพลิงและหล่อลื่น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เพื่อจ่ายเป็นค่าจัดซื้อน้ำมันเชื้อเพลิง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น้ำมันหล่อลื่น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ที่ใช้สำหรับรถยนต์บรรทุกติดตั้งเครนไฮดรอลิกพร้อมกระเช้าไฟฟ้า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เครื่องยนต์และยานพาหนะต่างๆ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เพื่อจ่ายเป็นค่าจัดซื้อวัสดุโฆษณาและเผยแพร่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ไม้อัด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ป้ายผ้า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ป้ายผ้าไวนิล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ผ้าฉาก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เพื่อจ่ายเป็นค่าจัดซื้อวัสดุคอมพิวเตอร์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หมึกเครื่องพิมพ์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แผ่น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CD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แป้นพิมพ์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เม้าส์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และวัสดุอื่น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ที่เกี่ยวข้องกับคอมพิวเตอร์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ค่าครุภัณฑ์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เพื่อจ่ายเป็นค่าบำรุงรักษาและปรับปรุงครุภัณฑ์ต่าง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ขององค์การบริหารส่วนตำบลห้วยไร่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งานไฟฟ้าและประปา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557,500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257,500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257,500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โครงการปรับปรุงระบบน้ำประปาบาดาลภายในหมู่บ้าน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บ้านโคกไม้งาม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257,500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ปรับปรุงระบบน้ำประปาบาดาลภายในหมู่บ้าน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บ้านโคกไม้งาม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โดยติดตั้งถังกรองน้ำสแตนเลส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97 x 200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เซนติเมตร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พร้อมอุปกรณ์และวัสดุสำหรับกรองน้ำที่อยู่ภายในถัง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แห่ง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300,000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เงินอุดหนุนรัฐวิสาหกิจ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อุดหนุนการไฟฟ้าส่วนภูมิภาคอำเภอแก้งคร้อ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อุดหนุนการไฟฟ้าส่วนภูมิภาคอำเภอแก้งคร้อ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เพื่อดำเนินการ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1. 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โครงการขยายเขตระบบจำหน่ายไฟฟ้าแรงต่ำ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พร้อมพาดสายดับและติดตั้งโคมไฟฟ้าส่องสว่างสาธารณะเพิ่มเติม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โครงการขยายเขตระบบจำหน่ายไฟฟ้าแรงต่ำ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พร้อมพาดสายดับและติดตั้งโคมไฟฟ้าส่องสว่างสาธารณะเพิ่มเติม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บ้านโคกสง่า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3. 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โครงการขยายเขตระบบจำหน่ายไฟฟ้าแรงต่ำ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พร้อมพาดสายดับและติดตั้งโคมไฟฟ้าส่องสว่างสาธารณะเพิ่มเติม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435,000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โครงการรณรงค์ต่อต้านยาเสพติดและรณรงค์ป้องกันปัญหาการทุจริตคอร์รัปชัน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รณรงค์ต่อต้านยาเสพติดและรณรงค์ป้องกันปัญหาการทุจริตคอร์รัปชั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โครงการฝึกอบรมส่งเสริมความรู้บทบาทหน้าที่ ระเบียบกฎหมาย คุณธรรมจริยธรรม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,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พรบ.ข้อมูลข่าวสารของราชการ 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2540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และการมีส่วนร่วมตามหลักการบริหารกิจการบ้านเมืองที่ดี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เพื่อจ่ายเป็นค่าใช้จ่ายในการดำเนินโครงการฝึกอบรมส่งเสริมความรู้บทบาทหน้าที่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ระเบียบกฎหมาย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คุณธรรมจริยธรรม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,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พรบ.ข้อมูลข่าวสารของราชการ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2540 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และการมีส่วนร่วมตามหลักการบริหารกิจการบ้านเมืองที่ดี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โครงการส่งเสริมคุณธรรมจริยธรรมในองค์กร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การรักษาวินัยและการยกย่องบุคคลต้นแบบทั้งภายในและภายนอกองค์กร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ผู้มีส่วนร่วมในการปฏิบัติราชการและประสานงานดีเด่น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เพื่อจ่ายเป็นค่าใช้จ่ายในการดำเนินโครงการส่งเสริมคุณธรรมจริยธรรมในองค์กร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การรักษาวินัยและการยกย่องบุคคลต้นแบบทั้งภายในและภายนอกองค์กร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ผู้มีส่วนร่วมในการปฏิบัติราชการและประสานงานดีเด่น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โครงการเตรียมความพร้อมก่อนเข้าสู่วัยผู้สูงอายุ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เพื่อจ่ายเป็นค่าใช้จ่ายในการดำเนินโครงการเตรียมความพร้อมก่อนเข้าสู่วัยผู้สูงอายุ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05.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โครงการเพิ่มศักยภาพศูนย์บริการถ่ายทอดเทคโนโลยีการเกษตรตำบลห้วยไร่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เพิ่มศักยภาพศูนย์บริการถ่ายทอดเทคโนโลยีการเกษตร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06.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โครงการป้องกันไฟป่าและหมอกควัน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เพื่อจ่ายเป็นค่าใช้จ่ายในการดำเนินโครงการป้องกันไฟป่าและหมอกควัน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07.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60,000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เพื่อจ่ายเป็นค่าใช้จ่ายในการดำเนินการโครงการป้องกันและลดอุบัติเหตุช่วงเทศกาล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เทศกาลปีใหม่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,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เทศกาลสงกรานต์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08.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โครงการอบรมเพิ่มศักยภาพอาสาสมัครป้องกันไฟป่าและหมอกควัน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เพื่อจ่ายเป็นค่าใช้จ่ายในการดำเนินการโครงการอบรมเพิ่มศักยภาพอาสาสมัครป้องกันไฟป่าและหมอกควัน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09.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ฝึกอบรมและศึกษาดูงานเพื่อพัฒนาองค์กรและประสิทธิภาพของบุคลากร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(OD)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เพื่อจ่ายเป็นค่าใช้จ่ายในการดำเนินโครงการฝึกอบรมและศึกษาดูงานเพื่อพัฒนาองค์กร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และประสิทธิภาพของบุคลากรองค์การบริหารส่วนตำบลห้วยไร่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Organization Development (OD)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10.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โครงการฝึกอบรมทบทวนชุดปฏิบัติการจิตอาสาภัยพิบัติ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เพื่อจ่ายเป็นค่าใช้จ่ายในการดำเนินโครงการฝึกอบรมทบทวนชุดปฏิบัติการจิตอาสาภัยพิบัติ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โครงการส่งเสริมอาชีพการทำเปลยวน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เพื่อจ่ายเป็นค่าใช้จ่ายในการดำเนินโครงการส่งเสริมอาชีพการทำเปลยวน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ค่าตอบแทนวิทยากร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งานบริหารทั่วไปเกี่ยวกับศาสนา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วัฒนธรรม และนันทนาการ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ค่าใช้จ่ายในพิธีทางศาสนา วัฒนธรรมประเพณีต่าง 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เพื่อจ่ายเป็นค่าใช้จ่ายในพิธีการทางศาสนา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วัฒนธรรมประเพณีต่าง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งานวันเข้าพรรษา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ประเพณีวันสงกรานต์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งานวันผู้สูงอายุ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โครงการอบรมคุณธรรมจริยธรรม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เพื่อจ่ายเป็นค่าใช้จ่ายในการดำเนินการโครงการอบรมคุณธรรมจริยธรรม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ค่าวิทยากร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เครื่องดื่ม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งานกีฬาและนันทนาการ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ค่าใช้จ่ายส่งนักกีฬาเข้าร่วมการแข่งขันกีฬาท้องถิ่นสัมพันธ์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เพื่อจ่ายเป็นค่าใช้จ่ายในการส่งนักกีฬาเข้าร่วมกีฬาท้องถิ่นสัมพันธ์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งานศาสนาวัฒนธรรมท้องถิ่น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80,000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ค่าใช้จ่ายในการเข้าร่วมโครงการจัดงานประเพณีของดีคอนสวรรค์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เพื่อจ่ายเป็นค่าใช้จ่ายในการเข้าร่วมงานประเพณีของดีคอนสวรรค์เช่น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ค่าจัดขบวนแห่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ค่าป้าย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เงินอุดหนุน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เงินอุดหนุนส่วนราชการ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อุดหนุนที่ทำการปกครองอำเภอคอนสวรรค์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70,000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เพื่อจ่ายเป็นเงินอุดหนุนที่ทำการปกครองอำเภอคอนสวรรค์ในการจัดงานประเพณีของดีคอนสวรรค์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2,070,200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2,070,200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ค่าที่ดินและสิ่งก่อสร้าง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2,070,200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ค่าก่อสร้างสิ่งสาธารณูปโภค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โครงการปรับปรุงถนนโดยเสริมผิวทางแอสฟัลต์ติกคอนกรีต บ้านหนองไฮ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276,700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ปรับปรุงถนนโดยเสริมผิวทางแอสฟัลต์ติกคอนกรีต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สายทางภายในหมู่บ้าน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ช่วงที่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78.00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ช่วงที่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85.00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0.04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โครงการก่อสร้างถนนคอนกรีตเสริมเหล็ก บ้านหลุบเพ็ก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ก่อสร้างถนนคอนกรีตเสริมเหล็ก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ตามแบบมาตรฐานงานทางสำหรับองค์กรปกครองส่วนท้องถิ่น)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บ้านหลุบเพ็ก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ทางวัดป่าแก่นธรรม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0.15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หรือมีพื้นที่ไม่น้อยกว่า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280 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ตร.ม.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ลงลูกรังไหล่ทางกว้างเฉลี่ยข้างละ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0.30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โครงการก่อสร้างถนนคอนกรีตเสริมเหล็ก บ้านโสกมูลนาค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264,000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ก่อสร้างถนนคอนกรีตเสริมเหล็ก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ตามแบบมาตรฐานงานทางสำหรับองค์กรปกครองส่วนท้องถิ่น)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บ้านโสกมูลนาค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สายทางหลังโรงเรียน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ข้างวัด)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0.15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หรือมีพื้นที่ไม่น้อยกว่า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400 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ตร.ม.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ลงลูกรังไหล่ทางเฉลี่ยข้างละ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0.30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04.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โครงการปรับปรุงถนนโดยเสริมผิวทางแอสฟัลต์ติกคอนกรีต บ้านดงเย็น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231,700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ปรับปรุงถนนโดยเสริมผิวทางแอสฟัลต์ติกคอนกรีต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บ้านดงเย็น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8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สายทางภายในหมู่บ้าน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0.04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05.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โครงการปรับปรุงถนนโดยเสริมผิวทางแอสฟัลต์ติกคอนกรีต บ้านซับม่วงไข่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181,800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ปรับปรุงถนนโดยเสริมผิวทางแอสฟัลต์ติกคอนกรีต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บ้านซับม่วงไข่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9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สายทางรอบหมู่บ้าน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0.04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06.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โครงการปรับปรุงถนนโดยเสริมผิวทางแอสฟัลต์ติกคอนกรีต บ้านซับทอง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181,800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ปรับปรุงถนนโดยเสริมผิวทางแอสฟัลต์ติกคอนกรีต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บ้านซับทอง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สายทางรอบหมู่บ้าน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0.04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07.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โครงการปรับปรุงถนนโดยเสริมผิวทางแอสฟัลต์ติกคอนกรีต บ้านประชาแสนสุข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181,800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ปรับปรุงถนนโดยเสริมผิวทางแอสฟัลต์ติกคอนกรีต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สายทางบ้านประชาแสนสุข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-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บ้านโสกหาด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0.04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08.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โครงการก่อสร้างถนนคอนกรีตเสริมเหล็ก บ้านห้วยยาง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198,000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ก่อสร้างถนนคอนกรีตเสริมเหล็ก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ตามแบบมาตรฐานงานทางสำหรับองค์กรปกครองส่วนท้องถิ่น)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12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สายทางหน้าโรงเรียนบ้านห้วยยาง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3.00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lastRenderedPageBreak/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100.00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0.15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หรือมีพื้นที่ไม่น้อยกว่า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300 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ตร.ม.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ลงลูกรังไหล่ทางกว้างเฉลี่ยข้างละ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0.20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09.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โครงการก่อสร้างถนนคอนกรีตเสริมเหล็ก บ้านซับผักกูด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188,700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ก่อสร้างถนนคอนกรีตเสริมเหล็ก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ตามแบบมาตรฐานงานทางสำหรับองค์กรปกครองส่วนท้องถิ่น)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13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บ้านซับผักกูด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สายทางโรงน้ำดื่ม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-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บ้านดงเย็น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70.00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0.15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หรือมีพื้นที่ไม่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น้อยกว่า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280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ตร.ม.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ลงลูกรังไหล่ทางกว้างเฉลี่ย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ข้างละ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0.30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วางท่อคอนกรีตเสริมเหล็ก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เส้นผ่านศูนย์กลาง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0.40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7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ท่อน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10.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โครงการก่อสร้างถนนคอนกรีตเสริมเหล็ก บ้านซับสมบูรณ์ หมู่ที่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150,700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ก่อสร้างถนนคอนกรีตเสริมเหล็ก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ตามแบบมาตรฐานงานทางสำหรับองค์กรปกครองส่วนท้องถิ่น)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สายรอบหมู่บ้าน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ทางทิศใต้)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หมู่ที่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14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บ้านซับสมบูรณ์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ขนาดผิวจราจรกว้าง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4.00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ยาว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57.00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หนา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0.15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หรือมีพื้นที่ไม่น้อยกว่า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228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ตร.ม.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ลงลูกรังไหล่ทางเฉลี่ย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ข้างละ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0.30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ค่าชดเชยสัญญาแบบปรับราคาได้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ค่า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K)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ค่าชดเชยสัญญาแบบปรับราคาได้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( k)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30,000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เพื่อจ่ายเป็นค่าชดเชยสัญญาแบบปรับราคาได้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(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K)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70" w:type="dxa"/>
          <w:trHeight w:val="360"/>
        </w:trPr>
        <w:tc>
          <w:tcPr>
            <w:tcW w:w="10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  <w:cs/>
              </w:rPr>
              <w:t>แผนงานการเกษตร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u w:val="single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งานส่งเสริมการเกษตร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โครงการส่งเสริมอาชีพตามหลักเศรษฐกิจพอเพียง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20,000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เพื่อจ่ายเป็นค่าใช้จ่ายในการดำเนินโครงการส่งเสริมอาชีพตามหลักเศรษฐกิจพอเพียง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ประจำปี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พ.ศ.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2566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1.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โครงการอนุรักษ์สิ่งแวดล้อม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เพื่อจ่ายเป็นค่าใช้จ่ายในการดำเนินการโครงการอนุรักษ์สิ่งแวดล้อมหรือกิจกรรมต่าง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เกี่ยวกับการอนุรักษ์สิ่งแวดล้อมตามหนังสือสั่งการ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การปลูกป่า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การบำรุงรักษาป่า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การปรับปรุงภูมิทัศน์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รักษาความสะอาดถนนสาธารณะภายในตำบลห้วยไร่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การกำจัดผักตบชวาและวัชพืชในลำห้วยต่าง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ค่าอาหาร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ค่าวัสดุอุปกรณ์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ค่าใช้จ่ายอื่นๆ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และค่าน้ำมันเชื้อเพลิง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น้ำมันเครื่องสำหรับรถหรือเครื่องจักรกลที่ขอรับการสนับสนุนจากส่วนราชการอื่น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2.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โครงการอนุรักษ์พันธุกรรมพืชอันเนื่องมาจากพระราชดำริฯ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10,000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เพื่อจ่ายเป็นค่าใช้จ่ายในการดำเนินการโครงการอนุรักษ์พันธุกรรมพืชอันเนื่องมาจากพระราชดำริฯ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ในกิจกรรมต่าง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การจัดตั้งศูนย์อนุรักษ์พันธุกรรมพืช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การฝึกอบรมจัดทำฐานข้อมูลทรัพยากรท้องถิ่น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การจัดหาพันธุ์พืชที่ควรค่าแก่การอนุรักษ์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การจัดหาป้ายศูนย์อนุรักษ์ฯ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วัสดุอุปกรณ์ที่จำเป็น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D0FCD" w:rsidRPr="00FD0FCD" w:rsidTr="00FD0FCD">
        <w:trPr>
          <w:gridAfter w:val="2"/>
          <w:wAfter w:w="166" w:type="dxa"/>
          <w:trHeight w:val="4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 xml:space="preserve">3. 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โครงการจังหวัดสะอาด 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Big Cleaning Day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จำนวน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jc w:val="right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</w:rPr>
              <w:t>5,000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บาท</w:t>
            </w:r>
          </w:p>
        </w:tc>
      </w:tr>
      <w:tr w:rsidR="00FD0FCD" w:rsidRPr="00FD0FCD" w:rsidTr="00FD0FCD">
        <w:trPr>
          <w:gridAfter w:val="2"/>
          <w:wAfter w:w="166" w:type="dxa"/>
          <w:trHeight w:val="39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เพื่อจ่ายเป็นค่าใช้จ่ายในการดำเนินโครงการจังหวัดสะอาด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br/>
              <w:t>Big Cleaning Day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เช่น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ป้ายโครงการ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น้ำดื่ม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วัสดุอุปกรณ์ต่างๆ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ฯลฯ</w:t>
            </w:r>
            <w:r w:rsidRPr="00FD0FCD">
              <w:rPr>
                <w:rFonts w:ascii="TH Sarabun New" w:eastAsia="Times New Roman" w:hAnsi="TH Sarabun New" w:cs="TH Sarabun New"/>
                <w:color w:val="000000"/>
              </w:rPr>
              <w:t> </w:t>
            </w:r>
            <w:r w:rsidRPr="00FD0FCD">
              <w:rPr>
                <w:rFonts w:ascii="TH Sarabun New" w:eastAsia="Times New Roman" w:hAnsi="TH Sarabun New" w:cs="TH Sarabun New"/>
                <w:color w:val="000000"/>
                <w:cs/>
              </w:rPr>
              <w:t>เป็นต้น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FCD" w:rsidRPr="00FD0FCD" w:rsidRDefault="00FD0FCD" w:rsidP="00FD0FCD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D0FC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:rsidR="006C4C83" w:rsidRDefault="006C4C83"/>
    <w:sectPr w:rsidR="006C4C83" w:rsidSect="00FD0FCD">
      <w:pgSz w:w="11906" w:h="16838"/>
      <w:pgMar w:top="993" w:right="851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CD"/>
    <w:rsid w:val="006C4C83"/>
    <w:rsid w:val="009D1619"/>
    <w:rsid w:val="00A53C56"/>
    <w:rsid w:val="00B1086E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7D04"/>
  <w15:chartTrackingRefBased/>
  <w15:docId w15:val="{925E6082-0720-4980-A813-F7A8D105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C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D0FCD"/>
    <w:rPr>
      <w:color w:val="954F72"/>
      <w:u w:val="single"/>
    </w:rPr>
  </w:style>
  <w:style w:type="paragraph" w:customStyle="1" w:styleId="msonormal0">
    <w:name w:val="msonormal"/>
    <w:basedOn w:val="a"/>
    <w:rsid w:val="00FD0F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xl65">
    <w:name w:val="xl65"/>
    <w:basedOn w:val="a"/>
    <w:rsid w:val="00FD0F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</w:rPr>
  </w:style>
  <w:style w:type="paragraph" w:customStyle="1" w:styleId="xl66">
    <w:name w:val="xl66"/>
    <w:basedOn w:val="a"/>
    <w:rsid w:val="00FD0FC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</w:rPr>
  </w:style>
  <w:style w:type="paragraph" w:customStyle="1" w:styleId="xl67">
    <w:name w:val="xl67"/>
    <w:basedOn w:val="a"/>
    <w:rsid w:val="00FD0FCD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</w:rPr>
  </w:style>
  <w:style w:type="paragraph" w:customStyle="1" w:styleId="xl68">
    <w:name w:val="xl68"/>
    <w:basedOn w:val="a"/>
    <w:rsid w:val="00FD0FC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</w:rPr>
  </w:style>
  <w:style w:type="paragraph" w:customStyle="1" w:styleId="xl69">
    <w:name w:val="xl69"/>
    <w:basedOn w:val="a"/>
    <w:rsid w:val="00FD0FC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</w:rPr>
  </w:style>
  <w:style w:type="paragraph" w:customStyle="1" w:styleId="xl70">
    <w:name w:val="xl70"/>
    <w:basedOn w:val="a"/>
    <w:rsid w:val="00FD0F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71">
    <w:name w:val="xl71"/>
    <w:basedOn w:val="a"/>
    <w:rsid w:val="00FD0FC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2">
    <w:name w:val="xl72"/>
    <w:basedOn w:val="a"/>
    <w:rsid w:val="00FD0FC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</w:rPr>
  </w:style>
  <w:style w:type="paragraph" w:customStyle="1" w:styleId="xl73">
    <w:name w:val="xl73"/>
    <w:basedOn w:val="a"/>
    <w:rsid w:val="00FD0F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</w:rPr>
  </w:style>
  <w:style w:type="paragraph" w:customStyle="1" w:styleId="xl74">
    <w:name w:val="xl74"/>
    <w:basedOn w:val="a"/>
    <w:rsid w:val="00FD0FCD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75">
    <w:name w:val="xl75"/>
    <w:basedOn w:val="a"/>
    <w:rsid w:val="00FD0FCD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u w:val="single"/>
    </w:rPr>
  </w:style>
  <w:style w:type="paragraph" w:customStyle="1" w:styleId="xl76">
    <w:name w:val="xl76"/>
    <w:basedOn w:val="a"/>
    <w:rsid w:val="00FD0FCD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</w:rPr>
  </w:style>
  <w:style w:type="paragraph" w:customStyle="1" w:styleId="xl77">
    <w:name w:val="xl77"/>
    <w:basedOn w:val="a"/>
    <w:rsid w:val="00FD0FC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</w:rPr>
  </w:style>
  <w:style w:type="paragraph" w:customStyle="1" w:styleId="xl78">
    <w:name w:val="xl78"/>
    <w:basedOn w:val="a"/>
    <w:rsid w:val="00FD0FC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</w:rPr>
  </w:style>
  <w:style w:type="paragraph" w:customStyle="1" w:styleId="xl79">
    <w:name w:val="xl79"/>
    <w:basedOn w:val="a"/>
    <w:rsid w:val="00FD0F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</w:rPr>
  </w:style>
  <w:style w:type="paragraph" w:customStyle="1" w:styleId="xl80">
    <w:name w:val="xl80"/>
    <w:basedOn w:val="a"/>
    <w:rsid w:val="00FD0FC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</w:rPr>
  </w:style>
  <w:style w:type="paragraph" w:customStyle="1" w:styleId="xl81">
    <w:name w:val="xl81"/>
    <w:basedOn w:val="a"/>
    <w:rsid w:val="00FD0F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82">
    <w:name w:val="xl82"/>
    <w:basedOn w:val="a"/>
    <w:rsid w:val="00FD0FCD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</w:rPr>
  </w:style>
  <w:style w:type="paragraph" w:customStyle="1" w:styleId="xl83">
    <w:name w:val="xl83"/>
    <w:basedOn w:val="a"/>
    <w:rsid w:val="00FD0FC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</w:rPr>
  </w:style>
  <w:style w:type="paragraph" w:customStyle="1" w:styleId="xl84">
    <w:name w:val="xl84"/>
    <w:basedOn w:val="a"/>
    <w:rsid w:val="00FD0FC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7628</Words>
  <Characters>43485</Characters>
  <Application>Microsoft Office Word</Application>
  <DocSecurity>0</DocSecurity>
  <Lines>362</Lines>
  <Paragraphs>102</Paragraphs>
  <ScaleCrop>false</ScaleCrop>
  <Company/>
  <LinksUpToDate>false</LinksUpToDate>
  <CharactersWithSpaces>51011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tumpae tumpae</dc:creator>
  <cp:keywords/>
  <dc:description/>
  <cp:lastModifiedBy>tumpae tumpae</cp:lastModifiedBy>
  <cp:revision>1</cp:revision>
  <dcterms:created xsi:type="dcterms:W3CDTF">2022-08-31T07:02:00Z</dcterms:created>
  <dcterms:modified xsi:type="dcterms:W3CDTF">2022-08-31T07:15:00Z</dcterms:modified>
</cp:coreProperties>
</file>